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BC" w:rsidRDefault="000E09BC" w:rsidP="000E09BC">
      <w:pPr>
        <w:shd w:val="clear" w:color="auto" w:fill="FFFFFF"/>
        <w:spacing w:before="144" w:after="288" w:line="342" w:lineRule="atLeast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88"/>
        <w:tblW w:w="10397" w:type="dxa"/>
        <w:tblLook w:val="01E0" w:firstRow="1" w:lastRow="1" w:firstColumn="1" w:lastColumn="1" w:noHBand="0" w:noVBand="0"/>
      </w:tblPr>
      <w:tblGrid>
        <w:gridCol w:w="10397"/>
      </w:tblGrid>
      <w:tr w:rsidR="000E09BC" w:rsidRPr="001A0E43" w:rsidTr="007C0BE1">
        <w:tc>
          <w:tcPr>
            <w:tcW w:w="4079" w:type="dxa"/>
          </w:tcPr>
          <w:p w:rsidR="000E09BC" w:rsidRPr="001A0E43" w:rsidRDefault="000E09BC" w:rsidP="00D56E2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0E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A5372E" wp14:editId="1942C983">
                  <wp:extent cx="699770" cy="6280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9BC" w:rsidRPr="001A0E43" w:rsidRDefault="000E09BC" w:rsidP="007C0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ОБЩЕГО И ПРОФЕССИОНАЛЬНОГО ОБРАЗОВАНИЯ </w:t>
            </w:r>
            <w:r w:rsidRPr="001A0E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РОСТОВСКОЙ ОБЛАСТИ</w:t>
            </w:r>
          </w:p>
          <w:p w:rsidR="000E09BC" w:rsidRPr="001A0E43" w:rsidRDefault="000E09BC" w:rsidP="007C0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4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казённое общеобразовательное учреждение Ростовской области</w:t>
            </w:r>
          </w:p>
          <w:p w:rsidR="000E09BC" w:rsidRPr="001A0E43" w:rsidRDefault="000E09BC" w:rsidP="007C0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43">
              <w:rPr>
                <w:rFonts w:ascii="Times New Roman" w:hAnsi="Times New Roman" w:cs="Times New Roman"/>
                <w:b/>
                <w:sz w:val="24"/>
                <w:szCs w:val="24"/>
              </w:rPr>
              <w:t>«Таганрогская специальная школа №1»</w:t>
            </w:r>
          </w:p>
          <w:p w:rsidR="000E09BC" w:rsidRPr="001A0E43" w:rsidRDefault="000E09BC" w:rsidP="007C0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103"/>
              <w:gridCol w:w="4962"/>
            </w:tblGrid>
            <w:tr w:rsidR="000E09BC" w:rsidRPr="001A0E43" w:rsidTr="007C0BE1">
              <w:tc>
                <w:tcPr>
                  <w:tcW w:w="5103" w:type="dxa"/>
                </w:tcPr>
                <w:p w:rsidR="000E09BC" w:rsidRPr="00AD380F" w:rsidRDefault="000E09BC" w:rsidP="00D50D6F">
                  <w:pPr>
                    <w:pStyle w:val="a3"/>
                    <w:framePr w:hSpace="180" w:wrap="around" w:vAnchor="text" w:hAnchor="margin" w:xAlign="center" w:y="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9BC" w:rsidRPr="00AD380F" w:rsidRDefault="000E09BC" w:rsidP="00D50D6F">
                  <w:pPr>
                    <w:pStyle w:val="a3"/>
                    <w:framePr w:hSpace="180" w:wrap="around" w:vAnchor="text" w:hAnchor="margin" w:xAlign="center" w:y="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и одобрено педсоветом                         </w:t>
                  </w:r>
                </w:p>
                <w:p w:rsidR="000E09BC" w:rsidRPr="00AD380F" w:rsidRDefault="000E09BC" w:rsidP="00D50D6F">
                  <w:pPr>
                    <w:pStyle w:val="a3"/>
                    <w:framePr w:hSpace="180" w:wrap="around" w:vAnchor="text" w:hAnchor="margin" w:xAlign="center" w:y="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="003F25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0E09BC" w:rsidRPr="00AD380F" w:rsidRDefault="000E09BC" w:rsidP="00D50D6F">
                  <w:pPr>
                    <w:pStyle w:val="a3"/>
                    <w:framePr w:hSpace="180" w:wrap="around" w:vAnchor="text" w:hAnchor="margin" w:xAlign="center" w:y="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 </w:t>
                  </w:r>
                  <w:r w:rsidR="003F25AD" w:rsidRPr="003F25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02.11.2015</w:t>
                  </w:r>
                </w:p>
              </w:tc>
              <w:tc>
                <w:tcPr>
                  <w:tcW w:w="4962" w:type="dxa"/>
                </w:tcPr>
                <w:p w:rsidR="000E09BC" w:rsidRPr="00AD380F" w:rsidRDefault="000E09BC" w:rsidP="00D50D6F">
                  <w:pPr>
                    <w:pStyle w:val="a3"/>
                    <w:framePr w:hSpace="180" w:wrap="around" w:vAnchor="text" w:hAnchor="margin" w:xAlign="center" w:y="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9BC" w:rsidRPr="00AD380F" w:rsidRDefault="000E09BC" w:rsidP="00D50D6F">
                  <w:pPr>
                    <w:pStyle w:val="a3"/>
                    <w:framePr w:hSpace="180" w:wrap="around" w:vAnchor="text" w:hAnchor="margin" w:xAlign="center" w:y="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0E09BC" w:rsidRPr="00AD380F" w:rsidRDefault="000E09BC" w:rsidP="00D50D6F">
                  <w:pPr>
                    <w:pStyle w:val="a3"/>
                    <w:framePr w:hSpace="180" w:wrap="around" w:vAnchor="text" w:hAnchor="margin" w:xAlign="center" w:y="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_____ от ___________________</w:t>
                  </w:r>
                </w:p>
                <w:p w:rsidR="000E09BC" w:rsidRPr="00AD380F" w:rsidRDefault="000E09BC" w:rsidP="00D50D6F">
                  <w:pPr>
                    <w:pStyle w:val="a3"/>
                    <w:framePr w:hSpace="180" w:wrap="around" w:vAnchor="text" w:hAnchor="margin" w:xAlign="center" w:y="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  Т.А. Жарова</w:t>
                  </w:r>
                </w:p>
                <w:p w:rsidR="000E09BC" w:rsidRPr="00AD380F" w:rsidRDefault="000E09BC" w:rsidP="00D50D6F">
                  <w:pPr>
                    <w:pStyle w:val="a3"/>
                    <w:framePr w:hSpace="180" w:wrap="around" w:vAnchor="text" w:hAnchor="margin" w:xAlign="center" w:y="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09BC" w:rsidRPr="001A0E43" w:rsidRDefault="000E09BC" w:rsidP="007C0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9BC" w:rsidRPr="00C319A9" w:rsidRDefault="000E09BC" w:rsidP="000E09B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E09BC" w:rsidRPr="001A0E43" w:rsidRDefault="000E09BC" w:rsidP="000E09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E09BC" w:rsidRPr="00A92697" w:rsidRDefault="000E09BC" w:rsidP="00754E2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69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E09BC" w:rsidRPr="00A92697" w:rsidRDefault="00754E27" w:rsidP="00754E2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методическом совете</w:t>
      </w:r>
    </w:p>
    <w:p w:rsidR="000E09BC" w:rsidRPr="001E2B1F" w:rsidRDefault="000E09BC" w:rsidP="000E09BC">
      <w:pPr>
        <w:shd w:val="clear" w:color="auto" w:fill="FFFFFF"/>
        <w:spacing w:after="0" w:line="342" w:lineRule="atLeast"/>
        <w:ind w:firstLine="85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1E2B1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p w:rsidR="000E09BC" w:rsidRPr="006A25BF" w:rsidRDefault="000E09BC" w:rsidP="000E09BC">
      <w:pPr>
        <w:shd w:val="clear" w:color="auto" w:fill="FFFFFF"/>
        <w:spacing w:after="0" w:line="34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1.Общие положения.</w:t>
      </w:r>
    </w:p>
    <w:p w:rsidR="000E09BC" w:rsidRPr="001E2B1F" w:rsidRDefault="000E09BC" w:rsidP="000E09BC">
      <w:pPr>
        <w:shd w:val="clear" w:color="auto" w:fill="FFFFFF"/>
        <w:spacing w:after="0" w:line="342" w:lineRule="atLeast"/>
        <w:ind w:firstLine="851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0E09BC" w:rsidRPr="00C319A9" w:rsidRDefault="000E09BC" w:rsidP="000E09BC">
      <w:pPr>
        <w:pStyle w:val="a4"/>
        <w:numPr>
          <w:ilvl w:val="1"/>
          <w:numId w:val="1"/>
        </w:numPr>
        <w:shd w:val="clear" w:color="auto" w:fill="FFFFFF"/>
        <w:spacing w:before="120" w:after="240" w:line="342" w:lineRule="atLeast"/>
        <w:ind w:left="22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19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№273-ФЗ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и Уставом школы.</w:t>
      </w:r>
    </w:p>
    <w:p w:rsidR="000E09BC" w:rsidRPr="00F141B1" w:rsidRDefault="000E09BC" w:rsidP="000E09BC">
      <w:pPr>
        <w:pStyle w:val="a4"/>
        <w:numPr>
          <w:ilvl w:val="1"/>
          <w:numId w:val="1"/>
        </w:numPr>
        <w:shd w:val="clear" w:color="auto" w:fill="FFFFFF"/>
        <w:spacing w:before="120" w:after="240" w:line="342" w:lineRule="atLeast"/>
        <w:ind w:left="22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 создаётся в целях координации деятельности всех структурных подразделений методической службы школы.</w:t>
      </w:r>
    </w:p>
    <w:p w:rsidR="000E09BC" w:rsidRDefault="000E09BC" w:rsidP="000E09BC">
      <w:pPr>
        <w:pStyle w:val="a4"/>
        <w:numPr>
          <w:ilvl w:val="1"/>
          <w:numId w:val="1"/>
        </w:numPr>
        <w:shd w:val="clear" w:color="auto" w:fill="FFFFFF"/>
        <w:spacing w:before="120" w:after="240" w:line="342" w:lineRule="atLeast"/>
        <w:ind w:left="22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является коллективным общественным органом, объединяет на добровольной основе сотрудников школы.</w:t>
      </w:r>
    </w:p>
    <w:p w:rsidR="000E09BC" w:rsidRDefault="000E09BC" w:rsidP="000E09BC">
      <w:pPr>
        <w:pStyle w:val="a4"/>
        <w:numPr>
          <w:ilvl w:val="1"/>
          <w:numId w:val="1"/>
        </w:numPr>
        <w:shd w:val="clear" w:color="auto" w:fill="FFFFFF"/>
        <w:spacing w:before="120" w:after="240" w:line="342" w:lineRule="atLeast"/>
        <w:ind w:left="22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является консультативным органом по вопросам организации методической работы в школе.</w:t>
      </w:r>
    </w:p>
    <w:p w:rsidR="000E09BC" w:rsidRPr="00C319A9" w:rsidRDefault="000E09BC" w:rsidP="000E09BC">
      <w:pPr>
        <w:pStyle w:val="a4"/>
        <w:numPr>
          <w:ilvl w:val="1"/>
          <w:numId w:val="1"/>
        </w:numPr>
        <w:shd w:val="clear" w:color="auto" w:fill="FFFFFF"/>
        <w:spacing w:before="120" w:after="240" w:line="342" w:lineRule="atLeast"/>
        <w:ind w:left="227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 в своей деятельности соблюдает конвенцию о правах ребёнка, руководствуется законами Российской Федерации, органов управления образования всех уровней по вопросам учебно-воспитательной, методической, опытно-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экспериментальной и проектно-исследовательской деятельности, а также Уставом и локальными правовыми актами школы.</w:t>
      </w:r>
    </w:p>
    <w:p w:rsidR="000E09BC" w:rsidRPr="00C319A9" w:rsidRDefault="000E09BC" w:rsidP="000E09BC">
      <w:pPr>
        <w:shd w:val="clear" w:color="auto" w:fill="FFFFFF"/>
        <w:spacing w:before="120" w:after="240" w:line="342" w:lineRule="atLeast"/>
        <w:ind w:left="22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3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 основные направления деятельности Совета.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Методический совет создаётся для решения следующих задач, возложенных на учебное заведение:</w:t>
      </w:r>
    </w:p>
    <w:p w:rsidR="000E09BC" w:rsidRPr="00894E0F" w:rsidRDefault="000E09BC" w:rsidP="000E09BC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 xml:space="preserve">координация деятельности методических объединений и других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 методической службы школы, направленной на развитие методического обеспечения образовательного процесса;</w:t>
      </w:r>
    </w:p>
    <w:p w:rsidR="000E09BC" w:rsidRDefault="000E09BC" w:rsidP="000E09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разработка основных направлений методической работы школы</w:t>
      </w:r>
    </w:p>
    <w:p w:rsidR="000E09BC" w:rsidRDefault="000E09BC" w:rsidP="000E09B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4E0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формирование цели и задач методической службы школы;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94E0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 обеспечение методического сопровождения учебных программ, разработка учебных, научно-методических и дидактических материалов;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опытно-поисковой, инновационной и </w:t>
      </w:r>
      <w:proofErr w:type="spellStart"/>
      <w:r w:rsidRPr="00894E0F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softHyphen/>
        <w:t>исследовательской</w:t>
      </w:r>
      <w:proofErr w:type="spellEnd"/>
      <w:r w:rsidRPr="00894E0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школе, направленной на освоение новых педагогических технологий, разработку авторских программ, апробацию учебно-методических комплексов и т.д.;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94E0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организация консультирования сотрудников школы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разработка мероприятий по обобщению и распространению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94E0F">
        <w:rPr>
          <w:rFonts w:ascii="Times New Roman" w:eastAsia="Times New Roman" w:hAnsi="Times New Roman" w:cs="Times New Roman"/>
          <w:sz w:val="28"/>
          <w:szCs w:val="28"/>
        </w:rPr>
        <w:t>педагогического опыта сотрудников школы;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94E0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 xml:space="preserve">  участие в аттестации сотрудников школы;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 проведение педагогических и методических экспериментов по поиску и апробации новых технологий, форм и методов обучения;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94E0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 профессиональное становление молодых (начинающих) педагогов;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94E0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 выявление, обобщение и распространение положительного педагогического опыта творчески работающих учителей;</w:t>
      </w:r>
    </w:p>
    <w:p w:rsidR="000E09BC" w:rsidRPr="00894E0F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 организация взаимодействия с другими учебными заведениями, научно- исследовательскими учреждениями с целью обмена опытом и передовыми технологиями в области образования;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 xml:space="preserve">  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информационно-библиотечных систем.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894E0F">
        <w:rPr>
          <w:rFonts w:ascii="Times New Roman" w:eastAsia="Times New Roman" w:hAnsi="Times New Roman" w:cs="Times New Roman"/>
          <w:sz w:val="28"/>
          <w:szCs w:val="28"/>
        </w:rPr>
        <w:t>азработка программного обеспечения для проведения учебных занятий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внедрение их в учебный процесс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методического совета: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 анализ результатов образовательной деятельности по предметам; 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участие в разработке вариационной части учебных планов, внесение изменений в требования к минимальному объёму и содержанию учебных программ; 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учащимися требований государственных образовательных стандартов; 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обсуждение рукописей учебно-методических пособий и дидактических материалов по предметам; подготовка и обсуждение докладов по вопросам методики преподавания учебных предметов, повышения квалификации и квалификационного разряда учителей; 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обсуждение докладов п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>о методике изложения пр</w:t>
      </w:r>
      <w:r>
        <w:rPr>
          <w:rFonts w:ascii="Times New Roman" w:eastAsia="Times New Roman" w:hAnsi="Times New Roman" w:cs="Times New Roman"/>
          <w:sz w:val="28"/>
          <w:szCs w:val="28"/>
        </w:rPr>
        <w:t>инципиальных вопросов программы;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 обсуждение и утверждение календарно-тематических планов; 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обсуждение методики проведения отдельных видов учебных занятий и содержания дидактических материалов к ним; 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вопросов организации, руководства и контроля исследовательской работы учащихся; </w:t>
      </w:r>
    </w:p>
    <w:p w:rsidR="00D56E28" w:rsidRDefault="00D56E28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педагогических экспериментов по поиску и внедрению новых информационных технологий обучения;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совершенствование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повышения наглядности обучения,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 а также методики их использования в учебном процессе;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>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>изучение опыта работы родственных методических объединений других учебных заведений и обмен опытом этой работы;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 xml:space="preserve"> выбор и организация работы наставников с молодыми специалистами и малоопытными учителями; </w:t>
      </w:r>
    </w:p>
    <w:p w:rsidR="000E09BC" w:rsidRPr="00C319A9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9A9">
        <w:rPr>
          <w:rFonts w:ascii="Times New Roman" w:eastAsia="Times New Roman" w:hAnsi="Times New Roman" w:cs="Times New Roman"/>
          <w:sz w:val="28"/>
          <w:szCs w:val="28"/>
        </w:rPr>
        <w:t>разработка положений о проведении конкурсов, олимпиад, соревнований по предметам.</w:t>
      </w:r>
    </w:p>
    <w:p w:rsidR="000E09BC" w:rsidRPr="00C319A9" w:rsidRDefault="000E09BC" w:rsidP="000E09BC">
      <w:pPr>
        <w:shd w:val="clear" w:color="auto" w:fill="FFFFFF"/>
        <w:spacing w:before="120" w:after="240" w:line="342" w:lineRule="atLeast"/>
        <w:ind w:left="22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3.Организация работы методического с</w:t>
      </w:r>
      <w:r w:rsidRPr="00C3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овета.</w:t>
      </w:r>
    </w:p>
    <w:p w:rsidR="000E09BC" w:rsidRPr="00A83BD1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3.1.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>совета водят председатели методических объединений, руководители других структурных подразделений методической службы, опытные учителя, директор и заместители директора.</w:t>
      </w:r>
    </w:p>
    <w:p w:rsidR="000E09BC" w:rsidRPr="00A83BD1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83BD1">
        <w:rPr>
          <w:rFonts w:ascii="Times New Roman" w:eastAsia="Times New Roman" w:hAnsi="Times New Roman" w:cs="Times New Roman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>овета утверждается приказом директора.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83BD1">
        <w:rPr>
          <w:rFonts w:ascii="Times New Roman" w:eastAsia="Times New Roman" w:hAnsi="Times New Roman" w:cs="Times New Roman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sz w:val="28"/>
          <w:szCs w:val="28"/>
        </w:rPr>
        <w:t>. В составе методического 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>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0E09BC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 Руководит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методическим 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оветом зам. директора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учебно-воспитательной 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 работе. Для обеспечения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методический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овет избирает секретаря. </w:t>
      </w:r>
    </w:p>
    <w:p w:rsidR="000E09BC" w:rsidRPr="00A83BD1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методического 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>овета осуществляется на основе годового плана. План составляется председателем методического совета, рассматривае</w:t>
      </w:r>
      <w:r>
        <w:rPr>
          <w:rFonts w:ascii="Times New Roman" w:eastAsia="Times New Roman" w:hAnsi="Times New Roman" w:cs="Times New Roman"/>
          <w:sz w:val="28"/>
          <w:szCs w:val="28"/>
        </w:rPr>
        <w:t>тся на заседании методического 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>овета, согласовывается с директором школы и утверждается на заседании педагогического совета общеобразовательного учреждения. Периодичность за</w:t>
      </w:r>
      <w:r>
        <w:rPr>
          <w:rFonts w:ascii="Times New Roman" w:eastAsia="Times New Roman" w:hAnsi="Times New Roman" w:cs="Times New Roman"/>
          <w:sz w:val="28"/>
          <w:szCs w:val="28"/>
        </w:rPr>
        <w:t>седаний методического 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>овета - один раз в четверть. О времени и месте проведения заседа</w:t>
      </w:r>
      <w:r>
        <w:rPr>
          <w:rFonts w:ascii="Times New Roman" w:eastAsia="Times New Roman" w:hAnsi="Times New Roman" w:cs="Times New Roman"/>
          <w:sz w:val="28"/>
          <w:szCs w:val="28"/>
        </w:rPr>
        <w:t>ния председатель методического 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овета обязан предупредить членов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>овета. Рекомендации подписывают</w:t>
      </w:r>
      <w:r>
        <w:rPr>
          <w:rFonts w:ascii="Times New Roman" w:eastAsia="Times New Roman" w:hAnsi="Times New Roman" w:cs="Times New Roman"/>
          <w:sz w:val="28"/>
          <w:szCs w:val="28"/>
        </w:rPr>
        <w:t>ся Председателем методического с</w:t>
      </w:r>
      <w:r w:rsidRPr="00A83BD1">
        <w:rPr>
          <w:rFonts w:ascii="Times New Roman" w:eastAsia="Times New Roman" w:hAnsi="Times New Roman" w:cs="Times New Roman"/>
          <w:sz w:val="28"/>
          <w:szCs w:val="28"/>
        </w:rPr>
        <w:t>овета и секретарём. При рассмотрении вопросов, затрагивающих другие направления образовательной деятельности на заседании необходимо приглашать соответствующих должностных лиц. По каждому из обсуждаемых на заседании вопросов принимаются рекомендации, которые фиксируются в журнале протоколов.</w:t>
      </w:r>
    </w:p>
    <w:p w:rsidR="000E09BC" w:rsidRPr="00C319A9" w:rsidRDefault="000E09BC" w:rsidP="000E09BC">
      <w:pPr>
        <w:shd w:val="clear" w:color="auto" w:fill="FFFFFF"/>
        <w:spacing w:before="120" w:after="240" w:line="342" w:lineRule="atLeast"/>
        <w:ind w:left="22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C3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методичес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с</w:t>
      </w:r>
      <w:r w:rsidRPr="00C3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овета.</w:t>
      </w:r>
    </w:p>
    <w:p w:rsidR="000E09BC" w:rsidRPr="00D1576E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1576E">
        <w:rPr>
          <w:rFonts w:ascii="Times New Roman" w:eastAsia="Times New Roman" w:hAnsi="Times New Roman" w:cs="Times New Roman"/>
          <w:sz w:val="28"/>
          <w:szCs w:val="28"/>
        </w:rPr>
        <w:t>Методический совет имеет право:</w:t>
      </w:r>
    </w:p>
    <w:p w:rsidR="000E09BC" w:rsidRPr="00D1576E" w:rsidRDefault="000E09BC" w:rsidP="000E09BC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1576E">
        <w:rPr>
          <w:rFonts w:ascii="Times New Roman" w:eastAsia="Times New Roman" w:hAnsi="Times New Roman" w:cs="Times New Roman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sz w:val="28"/>
          <w:szCs w:val="28"/>
        </w:rPr>
        <w:t>.  Г</w:t>
      </w:r>
      <w:r w:rsidRPr="00D1576E">
        <w:rPr>
          <w:rFonts w:ascii="Times New Roman" w:eastAsia="Times New Roman" w:hAnsi="Times New Roman" w:cs="Times New Roman"/>
          <w:sz w:val="28"/>
          <w:szCs w:val="28"/>
        </w:rPr>
        <w:t>отовить предложения и рекомендовать учителей для повышения квалификационного разряда;</w:t>
      </w:r>
    </w:p>
    <w:p w:rsidR="000E09BC" w:rsidRPr="00D1576E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1576E">
        <w:rPr>
          <w:rFonts w:ascii="Times New Roman" w:eastAsia="Times New Roman" w:hAnsi="Times New Roman" w:cs="Times New Roman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D1576E">
        <w:rPr>
          <w:rFonts w:ascii="Times New Roman" w:eastAsia="Times New Roman" w:hAnsi="Times New Roman" w:cs="Times New Roman"/>
          <w:sz w:val="28"/>
          <w:szCs w:val="28"/>
        </w:rPr>
        <w:t>ыдвигать предложения об улучшении учебного процесса в школе;</w:t>
      </w:r>
    </w:p>
    <w:p w:rsidR="000E09BC" w:rsidRPr="00D1576E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1576E">
        <w:rPr>
          <w:rFonts w:ascii="Times New Roman" w:eastAsia="Times New Roman" w:hAnsi="Times New Roman" w:cs="Times New Roman"/>
          <w:sz w:val="28"/>
          <w:szCs w:val="28"/>
        </w:rPr>
        <w:lastRenderedPageBreak/>
        <w:t>4.3</w:t>
      </w:r>
      <w:r>
        <w:rPr>
          <w:rFonts w:ascii="Times New Roman" w:eastAsia="Times New Roman" w:hAnsi="Times New Roman" w:cs="Times New Roman"/>
          <w:sz w:val="28"/>
          <w:szCs w:val="28"/>
        </w:rPr>
        <w:t>.   С</w:t>
      </w:r>
      <w:r w:rsidRPr="00D1576E">
        <w:rPr>
          <w:rFonts w:ascii="Times New Roman" w:eastAsia="Times New Roman" w:hAnsi="Times New Roman" w:cs="Times New Roman"/>
          <w:sz w:val="28"/>
          <w:szCs w:val="28"/>
        </w:rPr>
        <w:t>тавить вопрос о публикации материалов о передовом педагогическом опыте, накопленном в методических объединениях;</w:t>
      </w:r>
    </w:p>
    <w:p w:rsidR="000E09BC" w:rsidRPr="00C319A9" w:rsidRDefault="000E09BC" w:rsidP="000E09BC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1576E">
        <w:rPr>
          <w:rFonts w:ascii="Times New Roman" w:eastAsia="Times New Roman" w:hAnsi="Times New Roman" w:cs="Times New Roman"/>
          <w:sz w:val="28"/>
          <w:szCs w:val="28"/>
        </w:rPr>
        <w:t>4.4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15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1576E">
        <w:rPr>
          <w:rFonts w:ascii="Times New Roman" w:eastAsia="Times New Roman" w:hAnsi="Times New Roman" w:cs="Times New Roman"/>
          <w:sz w:val="28"/>
          <w:szCs w:val="28"/>
        </w:rPr>
        <w:t>тавить вопрос перед администрацией школы о поощрении сотрудников общеобразовательного учреждения за активное участие в опытно-поисковой, экспериментальной, научно-методической и проектно-исследовательской деятельности.</w:t>
      </w:r>
    </w:p>
    <w:p w:rsidR="000E09BC" w:rsidRPr="00C319A9" w:rsidRDefault="000E09BC" w:rsidP="000E09BC">
      <w:pPr>
        <w:shd w:val="clear" w:color="auto" w:fill="FFFFFF"/>
        <w:spacing w:before="120" w:after="240" w:line="342" w:lineRule="atLeast"/>
        <w:ind w:left="22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5.Контроль  деятельности  методического с</w:t>
      </w:r>
      <w:r w:rsidRPr="00C3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овета.</w:t>
      </w:r>
    </w:p>
    <w:p w:rsidR="000E09BC" w:rsidRPr="00C319A9" w:rsidRDefault="000E09BC" w:rsidP="000E09BC">
      <w:pPr>
        <w:shd w:val="clear" w:color="auto" w:fill="FFFFFF"/>
        <w:spacing w:before="120" w:after="240" w:line="342" w:lineRule="atLeast"/>
        <w:ind w:left="22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5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 своей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методический с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       подотчётен    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 совету школы.  Контроль деятельности</w:t>
      </w:r>
      <w:r w:rsidRPr="00C3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Совета осуществляется директором образовательного учреждения.</w:t>
      </w:r>
    </w:p>
    <w:p w:rsidR="00F90AA1" w:rsidRDefault="00F90AA1"/>
    <w:sectPr w:rsidR="00F90AA1" w:rsidSect="00D56E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95B1D"/>
    <w:multiLevelType w:val="multilevel"/>
    <w:tmpl w:val="3F4A660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137"/>
    <w:rsid w:val="000E09BC"/>
    <w:rsid w:val="003F25AD"/>
    <w:rsid w:val="00605137"/>
    <w:rsid w:val="00754E27"/>
    <w:rsid w:val="00D50D6F"/>
    <w:rsid w:val="00D56E28"/>
    <w:rsid w:val="00F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ADC72-6E44-4B2D-A639-755BCC13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B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E09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Этот компьютер</cp:lastModifiedBy>
  <cp:revision>2</cp:revision>
  <dcterms:created xsi:type="dcterms:W3CDTF">2021-05-19T12:18:00Z</dcterms:created>
  <dcterms:modified xsi:type="dcterms:W3CDTF">2021-05-19T12:18:00Z</dcterms:modified>
</cp:coreProperties>
</file>