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14:paraId="672A6659" wp14:textId="77777777">
      <w:pPr>
        <w:pStyle w:val="Normal"/>
        <w:jc w:val="center"/>
        <w:rPr>
          <w:lang w:val="en-US" w:eastAsia="en-US"/>
        </w:rPr>
      </w:pPr>
      <w:r>
        <w:drawing>
          <wp:inline xmlns:wp14="http://schemas.microsoft.com/office/word/2010/wordprocessingDrawing" wp14:editId="42BD60D7" wp14:anchorId="06D0104C">
            <wp:extent cx="701675" cy="637540"/>
            <wp:effectExtent l="0" t="0" r="0" b="0"/>
            <wp:docPr id="1" name="Рисунок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1"/>
                    <pic:cNvPicPr/>
                  </pic:nvPicPr>
                  <pic:blipFill>
                    <a:blip r:embed="R38b237199f724c7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" t="-46" r="-42" b="-46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0167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7BC402D3" wp14:textId="77777777">
      <w:pPr>
        <w:pStyle w:val="Style16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  <w:t>МИНИСТЕРСТВО ОБЩЕГО И ПРОФЕССИОНАЛЬНОГО ОБРАЗОВАНИЯ</w:t>
      </w:r>
    </w:p>
    <w:p xmlns:wp14="http://schemas.microsoft.com/office/word/2010/wordml" w14:paraId="491C7D8F" wp14:textId="77777777">
      <w:pPr>
        <w:pStyle w:val="Style16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 w:cs="Times New Roman"/>
          <w:b/>
        </w:rPr>
        <w:t>РОСТОВСКОЙ ОБЛАСТИ</w:t>
      </w:r>
    </w:p>
    <w:p xmlns:wp14="http://schemas.microsoft.com/office/word/2010/wordml" w14:paraId="4469AA7A" wp14:textId="77777777">
      <w:pPr>
        <w:pStyle w:val="Style16"/>
        <w:pBdr>
          <w:bottom w:val="single" w:color="000000" w:sz="12" w:space="1"/>
        </w:pBdr>
        <w:jc w:val="center"/>
        <w:rPr/>
      </w:pPr>
      <w:r>
        <w:rPr>
          <w:rFonts w:ascii="Times New Roman" w:hAnsi="Times New Roman" w:cs="Times New Roman"/>
        </w:rPr>
        <w:t xml:space="preserve">государственное казенное общеобразовательное учреждение Ростовской области </w:t>
      </w:r>
    </w:p>
    <w:p xmlns:wp14="http://schemas.microsoft.com/office/word/2010/wordml" w14:paraId="07AB0A87" wp14:textId="77777777">
      <w:pPr>
        <w:pStyle w:val="Style16"/>
        <w:pBdr>
          <w:bottom w:val="single" w:color="000000" w:sz="12" w:space="1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«Таганрогская специальная школа № 1»</w:t>
      </w:r>
    </w:p>
    <w:p xmlns:wp14="http://schemas.microsoft.com/office/word/2010/wordml" w14:paraId="0A37501D" wp14:textId="77777777">
      <w:pPr>
        <w:pStyle w:val="Style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5DAB6C7B" wp14:textId="77777777">
      <w:pPr>
        <w:pStyle w:val="Normal"/>
        <w:rPr>
          <w:rFonts w:ascii="Times New Roman" w:hAnsi="Times New Roman" w:cs="Times New Roman"/>
          <w:b w:val="false"/>
          <w:b w:val="false"/>
          <w:sz w:val="28"/>
        </w:rPr>
      </w:pPr>
      <w:r>
        <w:rPr>
          <w:rFonts w:cs="Times New Roman"/>
          <w:b w:val="false"/>
          <w:sz w:val="28"/>
        </w:rPr>
      </w:r>
    </w:p>
    <w:tbl>
      <w:tblPr>
        <w:tblW w:w="9747" w:type="dxa"/>
        <w:jc w:val="left"/>
        <w:tblInd w:w="-28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4927"/>
      </w:tblGrid>
      <w:tr xmlns:wp14="http://schemas.microsoft.com/office/word/2010/wordml" w14:paraId="1715246E" wp14:textId="77777777">
        <w:trPr>
          <w:trHeight w:val="1326" w:hRule="atLeast"/>
        </w:trPr>
        <w:tc>
          <w:tcPr>
            <w:tcW w:w="4820" w:type="dxa"/>
            <w:tcBorders/>
            <w:shd w:val="clear" w:fill="auto"/>
          </w:tcPr>
          <w:p w14:paraId="233AB39E" wp14:textId="77777777">
            <w:pPr>
              <w:pStyle w:val="Normal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Рассмотрено и одобрено </w:t>
            </w:r>
          </w:p>
          <w:p w14:paraId="6F68B9AD" wp14:textId="77777777">
            <w:pPr>
              <w:pStyle w:val="Normal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педагогическим</w:t>
            </w:r>
          </w:p>
          <w:p w14:paraId="5D83EAA3" wp14:textId="77777777">
            <w:pPr>
              <w:pStyle w:val="Normal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советом учреждения</w:t>
            </w:r>
          </w:p>
          <w:p w14:paraId="08C82B82" wp14:textId="77777777">
            <w:pPr>
              <w:pStyle w:val="Normal"/>
              <w:rPr/>
            </w:pPr>
            <w:r>
              <w:rPr>
                <w:b w:val="false"/>
                <w:sz w:val="22"/>
                <w:szCs w:val="22"/>
              </w:rPr>
              <w:t xml:space="preserve"> </w:t>
            </w:r>
            <w:r>
              <w:rPr>
                <w:b w:val="false"/>
                <w:sz w:val="22"/>
                <w:szCs w:val="22"/>
              </w:rPr>
              <w:t>протокол №3 от «02»_ноября 2015г.</w:t>
            </w:r>
          </w:p>
        </w:tc>
        <w:tc>
          <w:tcPr>
            <w:tcW w:w="4927" w:type="dxa"/>
            <w:tcBorders/>
            <w:shd w:val="clear" w:fill="auto"/>
          </w:tcPr>
          <w:p w14:paraId="089F586C" wp14:textId="77777777">
            <w:pPr>
              <w:pStyle w:val="Normal"/>
              <w:jc w:val="right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«УТВЕРЖДАЮ» </w:t>
            </w:r>
          </w:p>
          <w:p w14:paraId="7AC9B540" wp14:textId="77777777">
            <w:pPr>
              <w:pStyle w:val="Normal"/>
              <w:jc w:val="right"/>
              <w:rPr/>
            </w:pPr>
            <w:r>
              <w:rPr>
                <w:b w:val="false"/>
                <w:sz w:val="22"/>
                <w:szCs w:val="22"/>
              </w:rPr>
              <w:t>Приказ №161 от «02» ноября 2015г.</w:t>
            </w:r>
          </w:p>
          <w:p w14:paraId="37BE4694" wp14:textId="77777777">
            <w:pPr>
              <w:pStyle w:val="Normal"/>
              <w:jc w:val="right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Директор ГКОУ РО Таганрогской школы №1  </w:t>
            </w:r>
          </w:p>
          <w:p w14:paraId="5CF80CEA" wp14:textId="77777777">
            <w:pPr>
              <w:pStyle w:val="Normal"/>
              <w:jc w:val="right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____________Т.А. Жарова</w:t>
            </w:r>
          </w:p>
        </w:tc>
      </w:tr>
    </w:tbl>
    <w:p xmlns:wp14="http://schemas.microsoft.com/office/word/2010/wordml" w14:paraId="02EB378F" wp14:textId="77777777">
      <w:pPr>
        <w:pStyle w:val="Normal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 xmlns:wp14="http://schemas.microsoft.com/office/word/2010/wordml" w14:paraId="29D6B04F" wp14:textId="77777777">
      <w:pPr>
        <w:pStyle w:val="Normal"/>
        <w:rPr>
          <w:b w:val="false"/>
          <w:b w:val="false"/>
          <w:sz w:val="28"/>
        </w:rPr>
      </w:pPr>
      <w:r>
        <w:rPr>
          <w:b w:val="false"/>
          <w:sz w:val="28"/>
        </w:rPr>
        <w:tab/>
      </w:r>
      <w:r>
        <w:rPr>
          <w:b w:val="false"/>
          <w:sz w:val="28"/>
        </w:rPr>
        <w:tab/>
      </w:r>
      <w:r>
        <w:rPr>
          <w:b w:val="false"/>
          <w:sz w:val="28"/>
        </w:rPr>
        <w:tab/>
      </w:r>
      <w:r>
        <w:rPr>
          <w:b w:val="false"/>
          <w:sz w:val="28"/>
        </w:rPr>
        <w:tab/>
      </w:r>
      <w:r>
        <w:rPr>
          <w:b w:val="false"/>
          <w:sz w:val="28"/>
        </w:rPr>
        <w:tab/>
      </w:r>
      <w:r>
        <w:rPr>
          <w:b w:val="false"/>
          <w:sz w:val="28"/>
        </w:rPr>
        <w:tab/>
      </w:r>
      <w:r>
        <w:rPr>
          <w:b w:val="false"/>
          <w:sz w:val="28"/>
        </w:rPr>
        <w:tab/>
      </w:r>
      <w:r>
        <w:rPr>
          <w:b w:val="false"/>
          <w:sz w:val="28"/>
        </w:rPr>
        <w:tab/>
      </w:r>
      <w:r>
        <w:rPr>
          <w:b w:val="false"/>
          <w:sz w:val="28"/>
        </w:rPr>
        <w:t xml:space="preserve"> </w:t>
      </w:r>
    </w:p>
    <w:p xmlns:wp14="http://schemas.microsoft.com/office/word/2010/wordml" w14:paraId="6A05A809" wp14:textId="77777777">
      <w:pPr>
        <w:pStyle w:val="Normal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 xmlns:wp14="http://schemas.microsoft.com/office/word/2010/wordml" w14:paraId="6AC33DA0" wp14:textId="77777777">
      <w:pPr>
        <w:pStyle w:val="Normal"/>
        <w:jc w:val="center"/>
        <w:rPr>
          <w:sz w:val="28"/>
        </w:rPr>
      </w:pPr>
      <w:r>
        <w:rPr>
          <w:sz w:val="28"/>
        </w:rPr>
        <w:t>ИНСТРУКЦИЯ</w:t>
      </w:r>
    </w:p>
    <w:p xmlns:wp14="http://schemas.microsoft.com/office/word/2010/wordml" w14:paraId="6E06169D" wp14:textId="77777777">
      <w:pPr>
        <w:pStyle w:val="Normal"/>
        <w:jc w:val="center"/>
        <w:rPr>
          <w:sz w:val="28"/>
        </w:rPr>
      </w:pPr>
      <w:r>
        <w:rPr>
          <w:sz w:val="28"/>
        </w:rPr>
        <w:t>по работе с документами  в ГКОУ РО Таганрогской школе № 1</w:t>
      </w:r>
    </w:p>
    <w:p xmlns:wp14="http://schemas.microsoft.com/office/word/2010/wordml" w14:paraId="5A39BBE3" wp14:textId="77777777">
      <w:pPr>
        <w:pStyle w:val="Normal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 xmlns:wp14="http://schemas.microsoft.com/office/word/2010/wordml" w14:paraId="0ED47D1E" wp14:textId="77777777">
      <w:pPr>
        <w:pStyle w:val="Normal"/>
        <w:ind w:firstLine="709"/>
        <w:jc w:val="both"/>
        <w:rPr>
          <w:sz w:val="28"/>
        </w:rPr>
      </w:pPr>
      <w:r>
        <w:rPr>
          <w:sz w:val="28"/>
        </w:rPr>
        <w:t>1. Общие положения</w:t>
      </w:r>
    </w:p>
    <w:p xmlns:wp14="http://schemas.microsoft.com/office/word/2010/wordml" w14:paraId="39723473" wp14:textId="77777777">
      <w:pPr>
        <w:pStyle w:val="Normal"/>
        <w:ind w:firstLine="709"/>
        <w:jc w:val="both"/>
        <w:rPr/>
      </w:pPr>
      <w:r>
        <w:rPr>
          <w:b w:val="false"/>
          <w:sz w:val="28"/>
        </w:rPr>
        <w:t>1.1. Настоящая  инструкция разработана на основании письма Минобразования Российской Федерации от 20 декабря 2000 года № 03-51/64. Инструкция составлена в целях рациональной  организации  документационного обеспечения деятельности ГКОУ РО Таганрогской школы № 1, а также  строгого  соблюдения действующих нормативных документов в сфере документации и информации.</w:t>
      </w:r>
    </w:p>
    <w:p xmlns:wp14="http://schemas.microsoft.com/office/word/2010/wordml" w14:paraId="618B785B" wp14:textId="77777777">
      <w:pPr>
        <w:pStyle w:val="Normal"/>
        <w:ind w:firstLine="709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1.2. Ответственность за организацию делопроизводства, своевременное и качественное исполнение документов и их сохранность возлагаются на директора школы.</w:t>
      </w:r>
    </w:p>
    <w:p xmlns:wp14="http://schemas.microsoft.com/office/word/2010/wordml" w14:paraId="6F43E1B1" wp14:textId="77777777">
      <w:pPr>
        <w:pStyle w:val="Normal"/>
        <w:ind w:firstLine="709"/>
        <w:jc w:val="both"/>
        <w:rPr/>
      </w:pPr>
      <w:r>
        <w:rPr>
          <w:b w:val="false"/>
          <w:sz w:val="28"/>
        </w:rPr>
        <w:t>1.3. Непосредственное ведение делопроизводства в школе возлагается на секретаря школы, который обеспечивает учет и прохождение документов в установленные сроки, информирует руководство о состоянии их исполнения, осуществляет ознакомление сотрудников с нормативными и методическими документами по делопроизводству.</w:t>
      </w:r>
    </w:p>
    <w:p xmlns:wp14="http://schemas.microsoft.com/office/word/2010/wordml" w14:paraId="41C8F396" wp14:textId="77777777">
      <w:pPr>
        <w:pStyle w:val="Normal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 xmlns:wp14="http://schemas.microsoft.com/office/word/2010/wordml" w14:paraId="4297D53B" wp14:textId="77777777">
      <w:pPr>
        <w:pStyle w:val="Normal"/>
        <w:ind w:firstLine="708"/>
        <w:jc w:val="both"/>
        <w:rPr>
          <w:sz w:val="28"/>
        </w:rPr>
      </w:pPr>
      <w:r>
        <w:rPr>
          <w:sz w:val="28"/>
        </w:rPr>
        <w:t xml:space="preserve">2. Документирование управленческой  деятельности </w:t>
      </w:r>
    </w:p>
    <w:p xmlns:wp14="http://schemas.microsoft.com/office/word/2010/wordml" w14:paraId="2EEE7230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2.1. При подготовке, согласовании,  подписании  и утверждении документов, образующихся в результате деятельности школы, необходимо соблюдать требования, обеспечивающие юридическую силу документов и возможность их обработки с использованием средств электронно-вычислительной техники.</w:t>
      </w:r>
    </w:p>
    <w:p xmlns:wp14="http://schemas.microsoft.com/office/word/2010/wordml" w14:paraId="0AF68FD0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2.2. Состав документов, образующихся в процессе деятельности, определяется его компетенцией и функциями; кругом управленческих</w:t>
      </w:r>
    </w:p>
    <w:p xmlns:wp14="http://schemas.microsoft.com/office/word/2010/wordml" w14:paraId="2ABAA5EE" wp14:textId="77777777">
      <w:pPr>
        <w:pStyle w:val="Normal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действий, порядком разрешения вопросов (единоначальный или коллегиальный); характером взаимодействия между Учреждениями и другими организациями.</w:t>
      </w:r>
    </w:p>
    <w:p xmlns:wp14="http://schemas.microsoft.com/office/word/2010/wordml" w14:paraId="72A3D3EC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 xmlns:wp14="http://schemas.microsoft.com/office/word/2010/wordml" w14:paraId="4DDD6C32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В состав документов школы входят следующие виды документов:</w:t>
      </w:r>
    </w:p>
    <w:p xmlns:wp14="http://schemas.microsoft.com/office/word/2010/wordml" w14:paraId="5F89A62F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организационные документы (устав; договор с учредителем; должностные инструкции сотрудников; штатное расписание; правила внутреннего трудового распорядка);</w:t>
      </w:r>
    </w:p>
    <w:p xmlns:wp14="http://schemas.microsoft.com/office/word/2010/wordml" w14:paraId="1A17F52F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распорядительные документы (приказы, инструкции); информационно-справочные документы (протоколы, планы, отчеты, справки, акты, докладные и объяснительные записки, письма, телеграммы и телефонограммы, договоры, трудовые соглашения, контракты и др.).</w:t>
      </w:r>
    </w:p>
    <w:p xmlns:wp14="http://schemas.microsoft.com/office/word/2010/wordml" w14:paraId="364D5CE4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2.3. Документы оформляются на бланках, соответствующих стандарту (ГОСТ Р 6.30-97 с изменением № 1 2000 г.), и должны иметь установленный комплекс обязательных реквизитов и стабильный порядок их расположения.</w:t>
      </w:r>
    </w:p>
    <w:p xmlns:wp14="http://schemas.microsoft.com/office/word/2010/wordml" w14:paraId="561A260B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2.3.1.Приказ - правовой акт, издаваемый директором для решения основных и оперативных вопросов профилактических мероприятий, вопросов финансово-хозяйственной деятельности. Приказ вступает в силу с момента его подписания руководителем, если в тексте не указано другого срока. Подписанный приказ регистрируется секретарем.</w:t>
      </w:r>
    </w:p>
    <w:p xmlns:wp14="http://schemas.microsoft.com/office/word/2010/wordml" w14:paraId="6CD7F390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2.3.2. Оформляется приказ на бланке и должен иметь следующие реквизиты: название вида документа, дату, номер приказа, место издания, заголовок, текст, подпись, визы, согласование.</w:t>
      </w:r>
    </w:p>
    <w:p xmlns:wp14="http://schemas.microsoft.com/office/word/2010/wordml" w14:paraId="2DA5B24A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2.3.3. Текст приказа состоит из двух частей: констатирующей и распорядительной.</w:t>
      </w:r>
    </w:p>
    <w:p xmlns:wp14="http://schemas.microsoft.com/office/word/2010/wordml" w14:paraId="1C30FC8A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2.3.4. В констатирующей части отражаются цели и задачи предписываемых действий, причины издания приказа; дается ссылка на документ, послуживший основанием для подготовки приказа.</w:t>
      </w:r>
    </w:p>
    <w:p xmlns:wp14="http://schemas.microsoft.com/office/word/2010/wordml" w14:paraId="3B2C3A4C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2.3.5. Распорядительная часть содержит предписываемые действия, фамилии должностных лиц, ответственных за их выполнение, и сроки исполнения. Распорядительная часть отделяется от констатирующей словом "Приказываю", ставится двоеточие. Распорядительная часть текста приказа, как правило, делится на пункты, которые нумеруются арабскими цифрами с точками.</w:t>
      </w:r>
    </w:p>
    <w:p xmlns:wp14="http://schemas.microsoft.com/office/word/2010/wordml" w14:paraId="655CF16B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2.3.6. Каждый пункт распорядительной части начинается с указания конкретного действия, выраженного глаголом в неопределенной форме.</w:t>
      </w:r>
    </w:p>
    <w:p xmlns:wp14="http://schemas.microsoft.com/office/word/2010/wordml" w14:paraId="2813B7BD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2.3.7. Отдельные задания (например, задания, содержащие цифровые данные) могут оформляться в виде приложения к приказу со ссылкой на них в соответствующих пунктах приказа.</w:t>
      </w:r>
    </w:p>
    <w:p xmlns:wp14="http://schemas.microsoft.com/office/word/2010/wordml" w14:paraId="65EE6B06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2.3.8. На первом листе приложения в правом верхнем углу делается надпись:</w:t>
      </w:r>
    </w:p>
    <w:p xmlns:wp14="http://schemas.microsoft.com/office/word/2010/wordml" w14:paraId="3DD1FAFF" wp14:textId="77777777">
      <w:pPr>
        <w:pStyle w:val="Normal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Приложение к приказу от 11.02.2001 № 2</w:t>
      </w:r>
    </w:p>
    <w:p xmlns:wp14="http://schemas.microsoft.com/office/word/2010/wordml" w14:paraId="2595DEF4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2.3.9. При наличии нескольких приложений на каждом из них проставляется порядковый номер.</w:t>
      </w:r>
    </w:p>
    <w:p xmlns:wp14="http://schemas.microsoft.com/office/word/2010/wordml" w14:paraId="0B7A0D7E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2.3.11. Если в приложении к приказу даны документы другой организации, то в правом верхнем углу данного приложения делается соответствующая запись.</w:t>
      </w:r>
    </w:p>
    <w:p xmlns:wp14="http://schemas.microsoft.com/office/word/2010/wordml" w14:paraId="15B41D41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2.3.12. Страницы приказа и приложений нумеруются как единый документ.</w:t>
      </w:r>
    </w:p>
    <w:p xmlns:wp14="http://schemas.microsoft.com/office/word/2010/wordml" w14:paraId="62C97175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2.4. Процессы применения управленческих решений и сами решения документируются с помощью протоколов конференций, заседаний совета школы, педагогических советов, совещаний, заседаний.</w:t>
      </w:r>
    </w:p>
    <w:p xmlns:wp14="http://schemas.microsoft.com/office/word/2010/wordml" w14:paraId="3C712296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2.4.1. Протоколы оформляются на бланках и содержат следующие реквизиты: наименование учреждения, наименование вида документа, дата заседания, номер, место заседания, гриф утверждения (если протокол подлежит утверждению), заголовок, виза, текст, подписи, отметка о направлении в "дело". Дата протокола - это дата проведения совещания.</w:t>
      </w:r>
    </w:p>
    <w:p xmlns:wp14="http://schemas.microsoft.com/office/word/2010/wordml" w14:paraId="45C0752C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2.4.2. Текст протокола состоит из двух частей: вводной и основной. Вводная часть содержит постоянную информацию (слова: "Председатель", "Секретарь", "Присутствовали") и переменную (фамилия, инициалы председателя, секретаря и присутствующих). При необходимости указываются должности присутствующих, а также инициалы, фамилии, должности лиц, приглашенных на совещание.</w:t>
      </w:r>
    </w:p>
    <w:p xmlns:wp14="http://schemas.microsoft.com/office/word/2010/wordml" w14:paraId="4F5D1D72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2.4.5. При количестве участников совещания более 10 составляется список присутствующих, который прилагается к протоколу.</w:t>
      </w:r>
    </w:p>
    <w:p xmlns:wp14="http://schemas.microsoft.com/office/word/2010/wordml" w14:paraId="3B9792F6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2.4.6. Слова "Председатель", "Секретарь", "Присутствовали" пишутся от 0-нулевого положения табулятора, от 2-го положения табулятора ставится тире, инициалы и фамилии пишут в именительном падеже. Фамилии присутствующих располагаются в алфавитном порядке и печатаются через 1 межстрочный интервал.</w:t>
      </w:r>
    </w:p>
    <w:p xmlns:wp14="http://schemas.microsoft.com/office/word/2010/wordml" w14:paraId="71ABA56F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2.4.7. Вводная часть протокола заканчивается повесткой дня. Слова "Повестка дня" печатают от 0-нулевого положения табулятора, после них ставится двоеточие. Вопросы повестки дня нумеруются. Каждый новый вопрос печатают от 1-го положения табулятора. Последовательность расположения вопросов определяется степенью их важности. Вопросы перечисляются в именительном падеже. Доклад (отчет, сообщение, информация), наименование должности, инициалы и фамилию докладчика пишут в родительном падеже. Не рекомендуется включать в повестку дня вопрос «Разное». Каждый вопрос должен быть конкретизирован.</w:t>
      </w:r>
    </w:p>
    <w:p xmlns:wp14="http://schemas.microsoft.com/office/word/2010/wordml" w14:paraId="5687ACA4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2.4.8. Основная часть текста строится в соответствии с вопросами повестки дня. Построение записи обсуждения каждого вопроса повестки дня осуществляется по схеме "Слушали - выступили - постановили (решили)", а также протоколируются вопросы и ответы.</w:t>
      </w:r>
    </w:p>
    <w:p xmlns:wp14="http://schemas.microsoft.com/office/word/2010/wordml" w14:paraId="41CFCFC5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2.4.9. В практике применяется краткая форма протокола, когда указываются только список присутствующих, рассматриваемые вопросы и принятые решения.</w:t>
      </w:r>
    </w:p>
    <w:p xmlns:wp14="http://schemas.microsoft.com/office/word/2010/wordml" w14:paraId="16346849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2.5. Выписка из протокола содержит следующие реквизиты: наименование учреждения, название вида документа (выписка из протокола), дату (дата заседания), индекс, место составления, заголовок к тексту, текст, подписи, отметку о заверении копии, отметку об исполнении, направлении в "дело".</w:t>
      </w:r>
    </w:p>
    <w:p xmlns:wp14="http://schemas.microsoft.com/office/word/2010/wordml" w14:paraId="2780D8BA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2.6. К информационно-справочным документам, образующимся в процессе деятельности общеобразовательного учреждения, относятся: справки, докладные записки, письма, телеграммы, телефонограммы.</w:t>
      </w:r>
    </w:p>
    <w:p xmlns:wp14="http://schemas.microsoft.com/office/word/2010/wordml" w14:paraId="4619AF36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2.6.1. Письма оформляются на бланках, включают в себя следующий состав реквизитов: наименование учреждения, дату, индекс, ссылку на индекс и дату входящего документа, адресат, резолюцию руководства, заголовок к тексту, текст, отметку о наличии приложения, подпись, отметку об исполнителе, отметку об исполнении и направлении в дело, отметку о переносе данных на машинный носитель.</w:t>
      </w:r>
    </w:p>
    <w:p xmlns:wp14="http://schemas.microsoft.com/office/word/2010/wordml" w14:paraId="01180D19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2.6.2. Телеграммы печатают в двух экземплярах на одной стороне листа через два интервала. Текст телеграммы составляется без союзов, предлогов и знаков препинания, без переноса слов.</w:t>
      </w:r>
    </w:p>
    <w:p xmlns:wp14="http://schemas.microsoft.com/office/word/2010/wordml" w14:paraId="509387B8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2.6.3.Телефонограмма включает следующие реквизиты: наименование учреждения, адрес, дата, индекс, текст, подпись, отметки о времени передачи и указание должностей и фамилий (или только фамилий) лиц, принявших и передавших телефонограмму. В случае отсутствия бланков для телефонограмм применяются листы бумаги формата А5.</w:t>
      </w:r>
    </w:p>
    <w:p xmlns:wp14="http://schemas.microsoft.com/office/word/2010/wordml" w14:paraId="23832268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2.6.4. Телефонограммы составляются в одном экземпляре, подписываются руководителем или непосредственным исполнителем.</w:t>
      </w:r>
    </w:p>
    <w:p xmlns:wp14="http://schemas.microsoft.com/office/word/2010/wordml" w14:paraId="6E490982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2.6.5. Текст не должен включать более 50 слов. Телефонограмма должна быть датирована и подписана лицом, от имени которого она передается.</w:t>
      </w:r>
    </w:p>
    <w:p xmlns:wp14="http://schemas.microsoft.com/office/word/2010/wordml" w14:paraId="4440473B" wp14:textId="77777777">
      <w:pPr>
        <w:pStyle w:val="Normal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Телефонограмма передается нескольким адресатам по прилагаемому списку учреждений-адресатов и номеров телефонов.</w:t>
      </w:r>
    </w:p>
    <w:p xmlns:wp14="http://schemas.microsoft.com/office/word/2010/wordml" w14:paraId="0D0B940D" wp14:textId="77777777">
      <w:pPr>
        <w:pStyle w:val="Normal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 xmlns:wp14="http://schemas.microsoft.com/office/word/2010/wordml" w14:paraId="6889926E" wp14:textId="77777777">
      <w:pPr>
        <w:pStyle w:val="Normal"/>
        <w:ind w:firstLine="708"/>
        <w:jc w:val="both"/>
        <w:rPr>
          <w:sz w:val="28"/>
        </w:rPr>
      </w:pPr>
      <w:r>
        <w:rPr>
          <w:sz w:val="28"/>
        </w:rPr>
        <w:t>3. Прием и регистрация документов</w:t>
      </w:r>
    </w:p>
    <w:p xmlns:wp14="http://schemas.microsoft.com/office/word/2010/wordml" w14:paraId="3D893B5A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3.1. В приемной все конверты с поступающей корреспонденцией (кроме конвертов с надписью "лично") вскрываются, проверяется наличие вложенных в них документов, правильность доставки и целостность конвертов.</w:t>
      </w:r>
    </w:p>
    <w:p xmlns:wp14="http://schemas.microsoft.com/office/word/2010/wordml" w14:paraId="6942AE39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3.2. Регистрации подлежат все документы, требующие учета, исполнения, использования в справочных целях, как поступающие из других организаций и от частных лиц, так и образующиеся в деятельности учреждения.</w:t>
      </w:r>
    </w:p>
    <w:p xmlns:wp14="http://schemas.microsoft.com/office/word/2010/wordml" w14:paraId="7DCC884F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Не подлежат регистрации поздравительные письма, телеграммы, пригласительные билеты, информация для сведения, бухгалтерские документы первичного учета. Для них составляется перечень нерегистрируемых документов.</w:t>
      </w:r>
    </w:p>
    <w:p xmlns:wp14="http://schemas.microsoft.com/office/word/2010/wordml" w14:paraId="3A94E859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3.3. Регистрация документов производится в день их поступления.</w:t>
      </w:r>
    </w:p>
    <w:p xmlns:wp14="http://schemas.microsoft.com/office/word/2010/wordml" w14:paraId="0C430025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3.4. Регистрационный штамп ставится в правом нижнем углу документа и состоит из номера документа по порядку и даты поступления.</w:t>
      </w:r>
    </w:p>
    <w:p xmlns:wp14="http://schemas.microsoft.com/office/word/2010/wordml" w14:paraId="3BEB6AC5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3.5. В школе документооборот регистрируется в журналах входящей и исходящей корреспонденции.</w:t>
      </w:r>
    </w:p>
    <w:p xmlns:wp14="http://schemas.microsoft.com/office/word/2010/wordml" w14:paraId="0E27B00A" wp14:textId="77777777">
      <w:pPr>
        <w:pStyle w:val="Normal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 xmlns:wp14="http://schemas.microsoft.com/office/word/2010/wordml" w14:paraId="5C921393" wp14:textId="77777777">
      <w:pPr>
        <w:pStyle w:val="Normal"/>
        <w:ind w:firstLine="708"/>
        <w:jc w:val="both"/>
        <w:rPr>
          <w:sz w:val="28"/>
        </w:rPr>
      </w:pPr>
      <w:r>
        <w:rPr>
          <w:sz w:val="28"/>
        </w:rPr>
        <w:t>4. Контроль за сроками исполнения документов</w:t>
      </w:r>
    </w:p>
    <w:p xmlns:wp14="http://schemas.microsoft.com/office/word/2010/wordml" w14:paraId="35D51C41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4.1. Ответственность за своевременное и качественное исполнение документов несет директор.</w:t>
      </w:r>
    </w:p>
    <w:p xmlns:wp14="http://schemas.microsoft.com/office/word/2010/wordml" w14:paraId="09257728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4.2. Вся поступающая документация исполняется в соответствии с теми сроками, которые указаны в резолюции руководителя. Если срок не указан, то документ должен быть исполнен в срок - 1 месяц; жалобы, заявления - в течение месяца; телеграммы - не более чем в двухнедельный срок.</w:t>
      </w:r>
    </w:p>
    <w:p xmlns:wp14="http://schemas.microsoft.com/office/word/2010/wordml" w14:paraId="651531E4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4.3. Документ считается исполненным, если разрешены по существу все поставленные в нем вопросы. В журналах регистрации делается отметка об исполнении, то есть записана дата отправки и исходящий номер ответного документа, наименование адресата, должность и фамилия исполнителя, подписавшего ответ.</w:t>
      </w:r>
    </w:p>
    <w:p xmlns:wp14="http://schemas.microsoft.com/office/word/2010/wordml" w14:paraId="3815A624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Если все поставленные в документе вопросы решены в оперативном порядке, без написания ответа, исполнитель на документе делает краткую запись о решении вопроса, ставит дату и подпись, после чего документ помещается в дело. Если по разрешаемому вопросу ожидается ответ, то с согласия секретаря поступивший ответ вместе с копией ответа может находиться у исполнителя на контроле.</w:t>
      </w:r>
    </w:p>
    <w:p xmlns:wp14="http://schemas.microsoft.com/office/word/2010/wordml" w14:paraId="24CA28BC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Документ снимается с контроля после его исполнения.</w:t>
      </w:r>
    </w:p>
    <w:p xmlns:wp14="http://schemas.microsoft.com/office/word/2010/wordml" w14:paraId="7E53BD44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4.4. Документация после визы руководителя передается под роспись исполнителю.</w:t>
      </w:r>
    </w:p>
    <w:p xmlns:wp14="http://schemas.microsoft.com/office/word/2010/wordml" w14:paraId="60061E4C" wp14:textId="77777777">
      <w:pPr>
        <w:pStyle w:val="Normal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 xmlns:wp14="http://schemas.microsoft.com/office/word/2010/wordml" w14:paraId="13F60855" wp14:textId="77777777">
      <w:pPr>
        <w:pStyle w:val="Normal"/>
        <w:ind w:firstLine="708"/>
        <w:jc w:val="both"/>
        <w:rPr>
          <w:sz w:val="28"/>
        </w:rPr>
      </w:pPr>
      <w:r>
        <w:rPr>
          <w:sz w:val="28"/>
        </w:rPr>
        <w:t>5. Составление номенклатуры и формирование дел</w:t>
      </w:r>
    </w:p>
    <w:p xmlns:wp14="http://schemas.microsoft.com/office/word/2010/wordml" w14:paraId="09C1BBD1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5.1. В целях правильного формирования дел учреждения, производится классификация документов.</w:t>
      </w:r>
    </w:p>
    <w:p xmlns:wp14="http://schemas.microsoft.com/office/word/2010/wordml" w14:paraId="06CA0758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5.1.1. Классификация документов закрепляется в номенклатуре дел - списке наименований дел, находящихся в делопроизводстве с указанием сроков их хранения.</w:t>
      </w:r>
    </w:p>
    <w:p xmlns:wp14="http://schemas.microsoft.com/office/word/2010/wordml" w14:paraId="1560B5BE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5.1.2. Номенклатура дел предназначена для группировки и распределения документов в дела, индексации дел, определения сроков их хранения.</w:t>
      </w:r>
    </w:p>
    <w:p xmlns:wp14="http://schemas.microsoft.com/office/word/2010/wordml" w14:paraId="5C20C7CD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5.2. Формирование дел.</w:t>
      </w:r>
    </w:p>
    <w:p xmlns:wp14="http://schemas.microsoft.com/office/word/2010/wordml" w14:paraId="74147A8E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5.2.1. Формирование дел - группировка исполненных документов в дела в соответствии с номенклатурой дел.</w:t>
      </w:r>
    </w:p>
    <w:p xmlns:wp14="http://schemas.microsoft.com/office/word/2010/wordml" w14:paraId="3A658238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5.2.2. При формировании дел требуется строго определять состав документов, включенных в дело. Включение в дело документов, не относящихся к нему, а также черновиков, вариантов, копий, вырезок из газет и журналов и документов, подлежащих возврату, не допускается.</w:t>
      </w:r>
    </w:p>
    <w:p xmlns:wp14="http://schemas.microsoft.com/office/word/2010/wordml" w14:paraId="20768FC7" wp14:textId="77777777">
      <w:pPr>
        <w:pStyle w:val="Normal"/>
        <w:jc w:val="both"/>
        <w:rPr/>
      </w:pPr>
      <w:r>
        <w:rPr>
          <w:b w:val="false"/>
          <w:sz w:val="28"/>
        </w:rPr>
        <w:t>В процессе группировки документов в деле проверяется правильность их оформления (наличие подписей, даты, индекса, заверительной надписи и              т.д.). Недооформленные и неправильно оформленные документы возвращаются исполнителю на доработку.</w:t>
      </w:r>
    </w:p>
    <w:p xmlns:wp14="http://schemas.microsoft.com/office/word/2010/wordml" w14:paraId="564ABC8E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Документы постоянного и временного срока хранения формируются в разные дела.</w:t>
      </w:r>
    </w:p>
    <w:p xmlns:wp14="http://schemas.microsoft.com/office/word/2010/wordml" w14:paraId="439C276A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5.2.3. В деле группируются документы одного календарного (01.01 -31.12) года. Исключение составляют переходящие дела (дела по вопросам, которые решаются несколько лет).</w:t>
      </w:r>
    </w:p>
    <w:p xmlns:wp14="http://schemas.microsoft.com/office/word/2010/wordml" w14:paraId="235F767B" wp14:textId="77777777">
      <w:pPr>
        <w:pStyle w:val="Normal"/>
        <w:ind w:firstLine="708"/>
        <w:jc w:val="both"/>
        <w:rPr/>
      </w:pPr>
      <w:r>
        <w:rPr>
          <w:b w:val="false"/>
          <w:sz w:val="28"/>
        </w:rPr>
        <w:t>5.2.4. Расположение документов внутри дел производится в хронологическом порядке, при котором наиболее ранние документы располагаются в начале года.</w:t>
      </w:r>
    </w:p>
    <w:p xmlns:wp14="http://schemas.microsoft.com/office/word/2010/wordml" w14:paraId="34F891DC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5.3. Систематизация отдельных категорий документов.</w:t>
      </w:r>
    </w:p>
    <w:p xmlns:wp14="http://schemas.microsoft.com/office/word/2010/wordml" w14:paraId="27BA1B39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5.3.1. Распорядительные документы группируются в деле по видам и хронологии с относящимися к ним приложениями.</w:t>
      </w:r>
    </w:p>
    <w:p xmlns:wp14="http://schemas.microsoft.com/office/word/2010/wordml" w14:paraId="686E84E9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5.3.2. Приказы по основной деятельности формируются отдельно от приказов по личному составу (назначение, перемещение, увольнение сотрудников) и от приказов об отпусках, командировках и т. д.</w:t>
      </w:r>
    </w:p>
    <w:p xmlns:wp14="http://schemas.microsoft.com/office/word/2010/wordml" w14:paraId="3C4CD5C7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5.3.3. Протоколы располагаются в делах в хронологическом порядке по номерам в пределах учебного (01.09 - 31.08) года.</w:t>
      </w:r>
    </w:p>
    <w:p xmlns:wp14="http://schemas.microsoft.com/office/word/2010/wordml" w14:paraId="3DEFC033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5.3.4. Планы, отчеты, сметы группируются отдельно от проектов и черновиков этих документов и должны храниться с делами того года, на который (за который) они составлены.</w:t>
      </w:r>
    </w:p>
    <w:p xmlns:wp14="http://schemas.microsoft.com/office/word/2010/wordml" w14:paraId="4FB452D5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5.3.5. Документы в личных делах располагаются в следующем порядке:</w:t>
      </w:r>
    </w:p>
    <w:p xmlns:wp14="http://schemas.microsoft.com/office/word/2010/wordml" w14:paraId="063FB2E0" wp14:textId="77777777">
      <w:pPr>
        <w:pStyle w:val="Normal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- копия приказа и заявление о приеме на работу;</w:t>
      </w:r>
    </w:p>
    <w:p xmlns:wp14="http://schemas.microsoft.com/office/word/2010/wordml" w14:paraId="1FC81065" wp14:textId="77777777">
      <w:pPr>
        <w:pStyle w:val="Normal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- Трудовой договор и дополнительные соглашения к нему;</w:t>
      </w:r>
    </w:p>
    <w:p xmlns:wp14="http://schemas.microsoft.com/office/word/2010/wordml" w14:paraId="4C9DB349" wp14:textId="77777777">
      <w:pPr>
        <w:pStyle w:val="Normal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- ксерокопии паспорта, страхового свидетельства, свидетельства ИНН</w:t>
      </w:r>
    </w:p>
    <w:p xmlns:wp14="http://schemas.microsoft.com/office/word/2010/wordml" w14:paraId="73B65117" wp14:textId="77777777">
      <w:pPr>
        <w:pStyle w:val="Normal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- листок по учету кадров (форма Т-2);</w:t>
      </w:r>
    </w:p>
    <w:p xmlns:wp14="http://schemas.microsoft.com/office/word/2010/wordml" w14:paraId="77C0E805" wp14:textId="77777777">
      <w:pPr>
        <w:pStyle w:val="Normal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- ксерокопии документов об образовании;</w:t>
      </w:r>
    </w:p>
    <w:p xmlns:wp14="http://schemas.microsoft.com/office/word/2010/wordml" w14:paraId="757A492F" wp14:textId="77777777">
      <w:pPr>
        <w:pStyle w:val="Normal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- справка об отсутствии судимости;</w:t>
      </w:r>
    </w:p>
    <w:p xmlns:wp14="http://schemas.microsoft.com/office/word/2010/wordml" w14:paraId="2B52AF3D" wp14:textId="77777777">
      <w:pPr>
        <w:pStyle w:val="Normal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- ксерокопия аттестационного листа;</w:t>
      </w:r>
    </w:p>
    <w:p xmlns:wp14="http://schemas.microsoft.com/office/word/2010/wordml" w14:paraId="7CC240FF" wp14:textId="77777777">
      <w:pPr>
        <w:pStyle w:val="Normal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- копии приказов о назначении, перемещении, увольнении;</w:t>
      </w:r>
    </w:p>
    <w:p xmlns:wp14="http://schemas.microsoft.com/office/word/2010/wordml" w14:paraId="72B29A59" wp14:textId="77777777">
      <w:pPr>
        <w:pStyle w:val="Normal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- дополнение к личному листку по учету кадров (в него вносятся данные о получении премий или наложении взысканий, о награждении и т. д.).</w:t>
      </w:r>
    </w:p>
    <w:p xmlns:wp14="http://schemas.microsoft.com/office/word/2010/wordml" w14:paraId="79627894" wp14:textId="77777777">
      <w:pPr>
        <w:pStyle w:val="Normal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- копии приказов об учебных, декретных отпусках и отпусках без сохранения заработной платы.</w:t>
      </w:r>
    </w:p>
    <w:p xmlns:wp14="http://schemas.microsoft.com/office/word/2010/wordml" w14:paraId="7E2E796E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В личное дело не помещаются копии приказов о наложении взысканий, справки о состоянии здоровья и с места жительства, заявления об отпусках, копии приказов об отпусках и другие документы второстепенного значения.</w:t>
      </w:r>
    </w:p>
    <w:p xmlns:wp14="http://schemas.microsoft.com/office/word/2010/wordml" w14:paraId="5090111B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5.3.6. Лицевые счета сотрудников группируются в самостоятельные дела в пределах календарного года и располагаются в них по алфавиту фамилий.</w:t>
      </w:r>
    </w:p>
    <w:p xmlns:wp14="http://schemas.microsoft.com/office/word/2010/wordml" w14:paraId="4A6A56C9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5.3.7. Переписку следует группировать в дела за период календарного года. В дело переписки помещаются все документы, возникшие в ходе решения вопроса. Переписка систематизируется в хронологической последовательности; документ-ответ помещается за документом-запросом.</w:t>
      </w:r>
    </w:p>
    <w:p xmlns:wp14="http://schemas.microsoft.com/office/word/2010/wordml" w14:paraId="44EAFD9C" wp14:textId="77777777">
      <w:pPr>
        <w:pStyle w:val="Normal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 xmlns:wp14="http://schemas.microsoft.com/office/word/2010/wordml" w14:paraId="5B2595A6" wp14:textId="77777777">
      <w:pPr>
        <w:pStyle w:val="Normal"/>
        <w:ind w:firstLine="708"/>
        <w:jc w:val="both"/>
        <w:rPr>
          <w:sz w:val="28"/>
        </w:rPr>
      </w:pPr>
      <w:r>
        <w:rPr>
          <w:sz w:val="28"/>
        </w:rPr>
        <w:t>6. Подготовка документов к передаче в архив</w:t>
      </w:r>
    </w:p>
    <w:p xmlns:wp14="http://schemas.microsoft.com/office/word/2010/wordml" w14:paraId="690F20AE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6.1. Подготовка документов к передаче в архив включает экспертизу научной и практической ценности документов, оформление дел, составление описи.</w:t>
      </w:r>
    </w:p>
    <w:p xmlns:wp14="http://schemas.microsoft.com/office/word/2010/wordml" w14:paraId="0EA682AA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6.2. Экспертиза ценности документов.</w:t>
      </w:r>
    </w:p>
    <w:p xmlns:wp14="http://schemas.microsoft.com/office/word/2010/wordml" w14:paraId="4077753C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6.2.1. Экспертиза ценности документов - определение ценности документов с целью отбора их на хранение и установление сроков хранения.</w:t>
      </w:r>
    </w:p>
    <w:p xmlns:wp14="http://schemas.microsoft.com/office/word/2010/wordml" w14:paraId="7150E8D3" wp14:textId="77777777">
      <w:pPr>
        <w:pStyle w:val="Normal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Экспертизу ценности документов осуществляет постоянно действующая экспертная комиссия.</w:t>
      </w:r>
    </w:p>
    <w:p xmlns:wp14="http://schemas.microsoft.com/office/word/2010/wordml" w14:paraId="5C8A7DB2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6.2.2.Экспертная комиссия назначается приказом руководителя общеобразовательного учреждения. В состав ЭК включают не менее трех сотрудников. Секретарем ЭК назначают секретаря общеобразовательного учреждения.</w:t>
      </w:r>
    </w:p>
    <w:p xmlns:wp14="http://schemas.microsoft.com/office/word/2010/wordml" w14:paraId="37761561" wp14:textId="77777777">
      <w:pPr>
        <w:pStyle w:val="Normal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Экспертная комиссия на заседаниях рассматривает: номенклатуру дел общеобразовательного учреждения, описи дел постоянного хранения и по личному составу, акты на документы, выделяемые к уничтожению.</w:t>
      </w:r>
    </w:p>
    <w:p xmlns:wp14="http://schemas.microsoft.com/office/word/2010/wordml" w14:paraId="3B028276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6.3. Оформление дел.</w:t>
      </w:r>
    </w:p>
    <w:p xmlns:wp14="http://schemas.microsoft.com/office/word/2010/wordml" w14:paraId="5136B857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6.3.1. Дела постоянного хранения подшиваются в твердую обложку суровыми нитками. Листы нумеруются в правом верхнем углу простым карандашом. Количество листов в каждом деле не должно превышать 250. В конце дела на отдельном листе составляется заверительная надпись.</w:t>
      </w:r>
    </w:p>
    <w:p xmlns:wp14="http://schemas.microsoft.com/office/word/2010/wordml" w14:paraId="1C3270F1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6.3.2. Обложки дел оформляются в соответствии с ГОСТ 17914-72. На обложке дел постоянного хранения должны быть проставлены следующие реквизиты: полное название вышестоящей организации, название учреждения, номер (индекс) дела по номенклатуре, заголовок дела, количество листов, срок хранения или отметка "хранить постоянно", номер фонда, описи, дела.</w:t>
      </w:r>
    </w:p>
    <w:p xmlns:wp14="http://schemas.microsoft.com/office/word/2010/wordml" w14:paraId="03DEA3F8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6.3.3. По окончании делопроизводственного года в оформленные обложки дел постоянного хранения вносятся необходимые уточнения:</w:t>
      </w:r>
    </w:p>
    <w:p xmlns:wp14="http://schemas.microsoft.com/office/word/2010/wordml" w14:paraId="318C9243" wp14:textId="77777777">
      <w:pPr>
        <w:pStyle w:val="Normal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- в заголовки дел, содержащих распорядительные документы (приказы, протоколы), вносятся номера; если дело с перепиской состоит из нескольких томов, в каждом томе указывается корреспондент, автор, территория и др., и в каждом томе указывается дата (число, месяц, год) начала и окончания каждого тома. Точные даты проставляются на обложках для быстрого поиска документов в последующем;</w:t>
      </w:r>
    </w:p>
    <w:p xmlns:wp14="http://schemas.microsoft.com/office/word/2010/wordml" w14:paraId="6F62CC36" wp14:textId="77777777">
      <w:pPr>
        <w:pStyle w:val="Normal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- из заверительной надписи на обложку дела выносится количество листов в деле;</w:t>
      </w:r>
    </w:p>
    <w:p xmlns:wp14="http://schemas.microsoft.com/office/word/2010/wordml" w14:paraId="4920286A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6.3.4. Надписи на обложках дел постоянного и долговременного хранения следует производить четко, светостойкими чернилами.</w:t>
      </w:r>
    </w:p>
    <w:p xmlns:wp14="http://schemas.microsoft.com/office/word/2010/wordml" w14:paraId="16C18316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6.3.5. Для учета количества листов в деле и фиксации особенностей их нумерации на отдельном листе составляется заверительная надпись.</w:t>
      </w:r>
    </w:p>
    <w:p xmlns:wp14="http://schemas.microsoft.com/office/word/2010/wordml" w14:paraId="5189D3D6" wp14:textId="77777777">
      <w:pPr>
        <w:pStyle w:val="Normal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В заверительной надписи указывается количества листов (цифрами и прописью) в деле. Подписывается составителем с указанием его должности и даты составления.</w:t>
      </w:r>
    </w:p>
    <w:p xmlns:wp14="http://schemas.microsoft.com/office/word/2010/wordml" w14:paraId="6DFBDB00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6.3.6. Внутренняя опись составляется к делам постоянного и временного (свыше 10 лет) срока хранения, сформированным по разновидностям документов, заголовки которых не раскрывают конкретное содержание документов (особо ценные, личные дела и др.).</w:t>
      </w:r>
    </w:p>
    <w:p xmlns:wp14="http://schemas.microsoft.com/office/word/2010/wordml" w14:paraId="3FC61553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6.3.7. Дела временного хранения оформляются упрощенно: они не подшиваются, листы в них не нумеруются, уточнение на обложках не производится, описи на дела не составляются, учет ведется по номенклатуре дел.</w:t>
      </w:r>
    </w:p>
    <w:p xmlns:wp14="http://schemas.microsoft.com/office/word/2010/wordml" w14:paraId="02441AF5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6.4. Описи составляются раздельно на дела постоянного хранения по основной деятельности и на дела по личному составу.</w:t>
      </w:r>
    </w:p>
    <w:p xmlns:wp14="http://schemas.microsoft.com/office/word/2010/wordml" w14:paraId="4183B876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6.4.1. Описи составляются секретарем.</w:t>
      </w:r>
    </w:p>
    <w:p xmlns:wp14="http://schemas.microsoft.com/office/word/2010/wordml" w14:paraId="495B6784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6.4.2. На дела временного срока хранения составляется акт об уничтожении.</w:t>
      </w:r>
    </w:p>
    <w:p xmlns:wp14="http://schemas.microsoft.com/office/word/2010/wordml" w14:paraId="4B94D5A5" wp14:textId="77777777">
      <w:pPr>
        <w:pStyle w:val="Normal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 xmlns:wp14="http://schemas.microsoft.com/office/word/2010/wordml" w14:paraId="771A3D20" wp14:textId="77777777">
      <w:pPr>
        <w:pStyle w:val="Normal"/>
        <w:ind w:firstLine="708"/>
        <w:jc w:val="both"/>
        <w:rPr>
          <w:sz w:val="28"/>
        </w:rPr>
      </w:pPr>
      <w:r>
        <w:rPr>
          <w:sz w:val="28"/>
        </w:rPr>
        <w:t>7. Обеспечение сохранности дел</w:t>
      </w:r>
    </w:p>
    <w:p xmlns:wp14="http://schemas.microsoft.com/office/word/2010/wordml" w14:paraId="37484B1F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7.1. Ответственность за сохранность документов несет директор.</w:t>
      </w:r>
    </w:p>
    <w:p xmlns:wp14="http://schemas.microsoft.com/office/word/2010/wordml" w14:paraId="4E07A94D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7.2. Дела должны храниться в закрывающихся шкафах, предохраняющих их от пыли, воздействия солнечного света.</w:t>
      </w:r>
    </w:p>
    <w:p xmlns:wp14="http://schemas.microsoft.com/office/word/2010/wordml" w14:paraId="3DCAA5BD" wp14:textId="77777777">
      <w:pPr>
        <w:pStyle w:val="Normal"/>
        <w:ind w:firstLine="708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7.3. Изъятие и выдача документов из дел постоянного срока хранения не разрешаются.</w:t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08"/>
  <w14:docId w14:val="34BD6304"/>
  <w15:docId w15:val="{7a1d0e40-f149-44ad-b58c-83f6cf5bf043}"/>
  <w:rsids>
    <w:rsidRoot w:val="179784DC"/>
    <w:rsid w:val="179784DC"/>
    <w:rsid w:val="2DCBDE64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b/>
      <w:color w:val="auto"/>
      <w:sz w:val="24"/>
      <w:szCs w:val="28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b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Без интервала"/>
    <w:qFormat/>
    <w:pPr>
      <w:widowControl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Style1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image" Target="/media/image3.png" Id="R38b237199f724c71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2015-10-15T12:49:00.0000000Z</dcterms:created>
  <dc:creator>user</dc:creator>
  <dc:description/>
  <keywords/>
  <dc:language>en-US</dc:language>
  <lastModifiedBy>tagcorrschool1</lastModifiedBy>
  <lastPrinted>2015-10-15T13:14:00.0000000Z</lastPrinted>
  <dcterms:modified xsi:type="dcterms:W3CDTF">2021-05-24T06:29:27.9164727Z</dcterms:modified>
  <revision>5</revision>
  <dc:subject/>
  <dc:title>ИНСТРУКЦИЯ  по   делопроизводству</dc:title>
</coreProperties>
</file>